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2C3B"/>
    <w:tbl>
      <w:tblPr>
        <w:tblW w:w="147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3"/>
        <w:gridCol w:w="709"/>
        <w:gridCol w:w="709"/>
        <w:gridCol w:w="567"/>
        <w:gridCol w:w="850"/>
        <w:gridCol w:w="489"/>
        <w:gridCol w:w="775"/>
        <w:gridCol w:w="867"/>
        <w:gridCol w:w="641"/>
        <w:gridCol w:w="1294"/>
        <w:gridCol w:w="1092"/>
        <w:gridCol w:w="1294"/>
        <w:gridCol w:w="716"/>
        <w:gridCol w:w="672"/>
        <w:gridCol w:w="729"/>
        <w:gridCol w:w="1070"/>
      </w:tblGrid>
      <w:tr w:rsidR="00A12C3B" w:rsidRPr="00A12C3B" w:rsidTr="00A12C3B">
        <w:trPr>
          <w:gridAfter w:val="15"/>
          <w:wAfter w:w="12474" w:type="dxa"/>
        </w:trPr>
        <w:tc>
          <w:tcPr>
            <w:tcW w:w="2283" w:type="dxa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09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709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человек</w:t>
            </w:r>
          </w:p>
        </w:tc>
        <w:tc>
          <w:tcPr>
            <w:tcW w:w="7869" w:type="dxa"/>
            <w:gridSpan w:val="9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(из графы 3) имеют образование:</w:t>
            </w:r>
          </w:p>
        </w:tc>
        <w:tc>
          <w:tcPr>
            <w:tcW w:w="2117" w:type="dxa"/>
            <w:gridSpan w:val="3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графы 3</w:t>
            </w:r>
          </w:p>
        </w:tc>
        <w:tc>
          <w:tcPr>
            <w:tcW w:w="1070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работников в пересчете на полную занятость, единиц</w:t>
            </w:r>
          </w:p>
        </w:tc>
      </w:tr>
      <w:tr w:rsidR="00A12C3B" w:rsidRPr="00A12C3B" w:rsidTr="00A12C3B">
        <w:tc>
          <w:tcPr>
            <w:tcW w:w="2283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850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них (графы 4) </w:t>
            </w:r>
            <w:proofErr w:type="gramStart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2772" w:type="dxa"/>
            <w:gridSpan w:val="4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графы 4 имеют</w:t>
            </w:r>
          </w:p>
        </w:tc>
        <w:tc>
          <w:tcPr>
            <w:tcW w:w="1294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образование по </w:t>
            </w:r>
            <w:proofErr w:type="spellStart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програмам</w:t>
            </w:r>
            <w:proofErr w:type="spellEnd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специалистов среднего звена</w:t>
            </w:r>
          </w:p>
        </w:tc>
        <w:tc>
          <w:tcPr>
            <w:tcW w:w="1092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них (графы 10) </w:t>
            </w:r>
            <w:proofErr w:type="gramStart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1294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среднее профессиональное образование по </w:t>
            </w:r>
            <w:proofErr w:type="spellStart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програмам</w:t>
            </w:r>
            <w:proofErr w:type="spellEnd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</w:t>
            </w:r>
            <w:proofErr w:type="spellStart"/>
            <w:proofErr w:type="gramStart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квалифициро-ванных</w:t>
            </w:r>
            <w:proofErr w:type="spellEnd"/>
            <w:proofErr w:type="gramEnd"/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служащих</w:t>
            </w:r>
          </w:p>
        </w:tc>
        <w:tc>
          <w:tcPr>
            <w:tcW w:w="1388" w:type="dxa"/>
            <w:gridSpan w:val="2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квалификационные категории</w:t>
            </w:r>
          </w:p>
        </w:tc>
        <w:tc>
          <w:tcPr>
            <w:tcW w:w="729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женщины</w:t>
            </w:r>
          </w:p>
        </w:tc>
        <w:tc>
          <w:tcPr>
            <w:tcW w:w="1070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gridSpan w:val="2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ученую степень</w:t>
            </w:r>
          </w:p>
        </w:tc>
        <w:tc>
          <w:tcPr>
            <w:tcW w:w="1508" w:type="dxa"/>
            <w:gridSpan w:val="2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ученое звание</w:t>
            </w:r>
          </w:p>
        </w:tc>
        <w:tc>
          <w:tcPr>
            <w:tcW w:w="1294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высшую</w:t>
            </w:r>
          </w:p>
        </w:tc>
        <w:tc>
          <w:tcPr>
            <w:tcW w:w="672" w:type="dxa"/>
            <w:vMerge w:val="restart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первую</w:t>
            </w:r>
          </w:p>
        </w:tc>
        <w:tc>
          <w:tcPr>
            <w:tcW w:w="72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доктора наук</w:t>
            </w: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кандидата наук</w:t>
            </w: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профессора</w:t>
            </w: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доцента</w:t>
            </w:r>
          </w:p>
        </w:tc>
        <w:tc>
          <w:tcPr>
            <w:tcW w:w="1294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vMerge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Численность работников – всего (сумма строк 02, 06, 40, 41)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858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407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717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в том числе: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руководящие работники – всего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63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60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58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них: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заместители директора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04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руководитель филиала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05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педагогические работники - всего (сумма строк 07, 28,29, 33-39)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06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444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355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393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433,4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         в том числе:             учителя–всего (сумма строк 08-18, 22-27)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07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309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305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70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376,4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в том числе: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учителя, осуществляющие деятельность по реализации программ начального общего образования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08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88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87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123,0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русского языка и литературы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09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языка народов России и литературы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истории, экономики, права, 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обществознания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информатики и ИКТ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физики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математики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химии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географии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биологии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иностранных языков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18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из них: английского языка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19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9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немецкого языка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французского языка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физической культуры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трудового обучения 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(технологии)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музыки и пения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изобразительного искусства, черчения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25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основ безопасности жизнедеятельности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прочих предметов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27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учителЯ-логопеды</w:t>
            </w:r>
            <w:proofErr w:type="spell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учителя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-дефектологи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29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олигофренопедагог</w:t>
            </w:r>
            <w:proofErr w:type="spell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тифлопедагог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сурдопедагог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социальные педагоги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7,0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педагоги дополнительного образования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34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педагоги-психологи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35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воспитатели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мастера производственного обучения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тьюторы</w:t>
            </w:r>
            <w:proofErr w:type="spell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38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другие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39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37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24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23,0</w:t>
            </w: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учебно-вспомогательный персонал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      иной персонал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315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239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из них: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   ассистент (помощник)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сурдопереводчик</w:t>
            </w:r>
            <w:proofErr w:type="spell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spell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тифлосурдопереводчик</w:t>
            </w:r>
            <w:proofErr w:type="spell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44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Из общей численности педагогических работников (строка 06):                персонал, работающий в подразделениях (группах) дошкольного образования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45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из них воспитатели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46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            персонал, работающий в классах </w:t>
            </w:r>
            <w:proofErr w:type="spell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очно-заочного</w:t>
            </w:r>
            <w:proofErr w:type="spellEnd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и заочного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br/>
              <w:t>               обучения, учебно-консультационных пунктах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47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из них учителя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</w:t>
            </w:r>
            <w:proofErr w:type="gramStart"/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персонал, работающий в отдельных классах для обучающихся с </w:t>
            </w: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ограниченными возможностями здоровья</w:t>
            </w:r>
            <w:proofErr w:type="gramEnd"/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lastRenderedPageBreak/>
              <w:t>                из них учителя - всего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50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       из них учителя, осуществляющие деятельность по реализации программ начального общего образования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51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1</w:t>
            </w: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            персонал, получающий надбавки за работу с лицами с ограниченными возможностями здоровья, находящимися на совместном обучении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52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A12C3B" w:rsidRPr="00A12C3B" w:rsidTr="00A12C3B">
        <w:tc>
          <w:tcPr>
            <w:tcW w:w="2283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E6EE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Из общей численности учителей-дефектологов (строка 29 графа 3) - учителя, имеющие специальное дефектологическое образование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CCDD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 w:rsidRPr="00A12C3B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53</w:t>
            </w:r>
          </w:p>
        </w:tc>
        <w:tc>
          <w:tcPr>
            <w:tcW w:w="70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single" w:sz="6" w:space="0" w:color="778899"/>
              <w:left w:val="single" w:sz="6" w:space="0" w:color="778899"/>
              <w:bottom w:val="single" w:sz="6" w:space="0" w:color="778899"/>
              <w:right w:val="single" w:sz="6" w:space="0" w:color="778899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070" w:type="dxa"/>
            <w:vAlign w:val="center"/>
            <w:hideMark/>
          </w:tcPr>
          <w:p w:rsidR="00A12C3B" w:rsidRPr="00A12C3B" w:rsidRDefault="00A12C3B" w:rsidP="00A1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12C3B" w:rsidRDefault="00A12C3B"/>
    <w:sectPr w:rsidR="00A12C3B" w:rsidSect="00A12C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2C3B"/>
    <w:rsid w:val="00A1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2023-05-05T12:32:00Z</dcterms:created>
  <dcterms:modified xsi:type="dcterms:W3CDTF">2023-05-05T12:40:00Z</dcterms:modified>
</cp:coreProperties>
</file>