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ook w:val="04A0"/>
      </w:tblPr>
      <w:tblGrid>
        <w:gridCol w:w="7206"/>
        <w:gridCol w:w="7644"/>
      </w:tblGrid>
      <w:tr w:rsidR="00D93947" w:rsidTr="00074296">
        <w:trPr>
          <w:trHeight w:val="4276"/>
        </w:trPr>
        <w:tc>
          <w:tcPr>
            <w:tcW w:w="7196" w:type="dxa"/>
          </w:tcPr>
          <w:p w:rsidR="006C4B01" w:rsidRDefault="004702F3">
            <w:r>
              <w:t xml:space="preserve"> </w:t>
            </w:r>
          </w:p>
          <w:p w:rsidR="003013CE" w:rsidRDefault="003013CE" w:rsidP="003013CE">
            <w:pPr>
              <w:jc w:val="center"/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266950" cy="1895475"/>
                  <wp:effectExtent l="19050" t="0" r="0" b="0"/>
                  <wp:docPr id="3" name="Рисунок 2" descr="Hbbd7c41f38644f25a95b7a0882c3e164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bbd7c41f38644f25a95b7a0882c3e164w.jpg"/>
                          <pic:cNvPicPr/>
                        </pic:nvPicPr>
                        <pic:blipFill>
                          <a:blip r:embed="rId5" cstate="print"/>
                          <a:srcRect t="16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13CE" w:rsidRDefault="003013CE">
            <w:pP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</w:p>
          <w:p w:rsidR="003013CE" w:rsidRDefault="003013CE">
            <w:pP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 xml:space="preserve">Цитата академика Семенова А.П. </w:t>
            </w:r>
            <w:r w:rsidRPr="003013CE">
              <w:rPr>
                <w:rFonts w:ascii="Cambria" w:hAnsi="Cambria"/>
                <w:b/>
                <w:color w:val="000000"/>
                <w:sz w:val="28"/>
                <w:szCs w:val="28"/>
                <w:shd w:val="clear" w:color="auto" w:fill="FFFFFF"/>
              </w:rPr>
              <w:t>«Научить человека жить в информационном мире - важнейшая  задача  современной школы»</w:t>
            </w:r>
            <w: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 xml:space="preserve"> - должно стать определяющим в работе каждого учителя.</w:t>
            </w:r>
          </w:p>
          <w:p w:rsidR="003013CE" w:rsidRDefault="003013CE">
            <w:pP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</w:p>
          <w:p w:rsidR="003013CE" w:rsidRDefault="003013CE">
            <w:pPr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</w:p>
          <w:p w:rsidR="003013CE" w:rsidRDefault="003013CE">
            <w:r>
              <w:rPr>
                <w:noProof/>
                <w:lang w:eastAsia="ru-RU"/>
              </w:rPr>
              <w:drawing>
                <wp:inline distT="0" distB="0" distL="0" distR="0">
                  <wp:extent cx="4410075" cy="2234569"/>
                  <wp:effectExtent l="19050" t="0" r="9525" b="0"/>
                  <wp:docPr id="1" name="Рисунок 4" descr="20150916_125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0916_12562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961" cy="223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702F3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47" w:rsidRPr="00D93947" w:rsidRDefault="0017784D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</w:t>
            </w:r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 xml:space="preserve">нное общеобразовательное учреждение средняя общеобразовательная школа № 20 </w:t>
            </w:r>
            <w:proofErr w:type="gramStart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 xml:space="preserve"> Поляна </w:t>
            </w:r>
            <w:proofErr w:type="spellStart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>Ипатовского</w:t>
            </w:r>
            <w:proofErr w:type="spellEnd"/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 xml:space="preserve"> района Ставропольского края</w:t>
            </w:r>
          </w:p>
          <w:p w:rsidR="00D93947" w:rsidRDefault="00D93947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F3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F3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F3" w:rsidRPr="00D93947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47" w:rsidRPr="004702F3" w:rsidRDefault="00D93947" w:rsidP="00D93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02F3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ПРОГРАММА</w:t>
            </w:r>
          </w:p>
          <w:p w:rsidR="00D93947" w:rsidRPr="004702F3" w:rsidRDefault="004702F3" w:rsidP="00D939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4702F3">
              <w:rPr>
                <w:rFonts w:ascii="Times New Roman" w:hAnsi="Times New Roman" w:cs="Times New Roman"/>
                <w:sz w:val="32"/>
                <w:szCs w:val="32"/>
              </w:rPr>
              <w:t xml:space="preserve">айонного </w:t>
            </w:r>
            <w:r w:rsidR="00D93947" w:rsidRPr="004702F3">
              <w:rPr>
                <w:rFonts w:ascii="Times New Roman" w:hAnsi="Times New Roman" w:cs="Times New Roman"/>
                <w:sz w:val="32"/>
                <w:szCs w:val="32"/>
              </w:rPr>
              <w:t>семинара</w:t>
            </w:r>
            <w:r w:rsidRPr="004702F3">
              <w:rPr>
                <w:rFonts w:ascii="Times New Roman" w:hAnsi="Times New Roman" w:cs="Times New Roman"/>
                <w:sz w:val="32"/>
                <w:szCs w:val="32"/>
              </w:rPr>
              <w:t xml:space="preserve"> для учителей начальных классов</w:t>
            </w:r>
          </w:p>
          <w:p w:rsidR="00D93947" w:rsidRPr="006C4B01" w:rsidRDefault="00D93947" w:rsidP="00D93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4B01">
              <w:rPr>
                <w:rFonts w:ascii="Times New Roman" w:hAnsi="Times New Roman" w:cs="Times New Roman"/>
                <w:b/>
                <w:sz w:val="32"/>
                <w:szCs w:val="32"/>
              </w:rPr>
              <w:t>"</w:t>
            </w:r>
            <w:r w:rsidR="004702F3" w:rsidRPr="006C4B01">
              <w:rPr>
                <w:rFonts w:ascii="Times New Roman" w:hAnsi="Times New Roman" w:cs="Times New Roman"/>
                <w:b/>
                <w:sz w:val="32"/>
                <w:szCs w:val="32"/>
              </w:rPr>
              <w:t>Педагогические условия использования информационно-коммуникационных технологий в начальной школе</w:t>
            </w:r>
            <w:r w:rsidRPr="006C4B01">
              <w:rPr>
                <w:rFonts w:ascii="Times New Roman" w:hAnsi="Times New Roman" w:cs="Times New Roman"/>
                <w:b/>
                <w:sz w:val="32"/>
                <w:szCs w:val="32"/>
              </w:rPr>
              <w:t>"</w:t>
            </w:r>
          </w:p>
          <w:p w:rsidR="004702F3" w:rsidRDefault="004702F3" w:rsidP="00D9394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02F3" w:rsidRPr="00D93947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47" w:rsidRPr="00D93947" w:rsidRDefault="00A8308F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0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5677" cy="2157984"/>
                  <wp:effectExtent l="19050" t="0" r="1923" b="0"/>
                  <wp:docPr id="2" name="Рисунок 1" descr="фасад сош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фасад сош20_2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355" cy="215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3947" w:rsidRDefault="00D93947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F3" w:rsidRPr="00D93947" w:rsidRDefault="004702F3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2F3" w:rsidRPr="00D93947" w:rsidRDefault="00D93947" w:rsidP="00D93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39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93947">
              <w:rPr>
                <w:rFonts w:ascii="Times New Roman" w:hAnsi="Times New Roman" w:cs="Times New Roman"/>
                <w:sz w:val="28"/>
                <w:szCs w:val="28"/>
              </w:rPr>
              <w:t>. Красная Поляна</w:t>
            </w:r>
          </w:p>
          <w:p w:rsidR="00D93947" w:rsidRDefault="00466BF8" w:rsidP="00D939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947" w:rsidRPr="00D93947">
              <w:rPr>
                <w:rFonts w:ascii="Times New Roman" w:hAnsi="Times New Roman" w:cs="Times New Roman"/>
                <w:sz w:val="28"/>
                <w:szCs w:val="28"/>
              </w:rPr>
              <w:t>1.03.2022г.</w:t>
            </w:r>
          </w:p>
        </w:tc>
      </w:tr>
    </w:tbl>
    <w:p w:rsidR="00D93947" w:rsidRDefault="00D93947">
      <w:r>
        <w:br w:type="page"/>
      </w:r>
    </w:p>
    <w:p w:rsidR="00D11A48" w:rsidRDefault="00D11A48"/>
    <w:tbl>
      <w:tblPr>
        <w:tblStyle w:val="a3"/>
        <w:tblW w:w="0" w:type="auto"/>
        <w:tblLook w:val="04A0"/>
      </w:tblPr>
      <w:tblGrid>
        <w:gridCol w:w="959"/>
        <w:gridCol w:w="9497"/>
        <w:gridCol w:w="4330"/>
      </w:tblGrid>
      <w:tr w:rsidR="006E3FEB" w:rsidRPr="006E3FEB" w:rsidTr="006E3FEB">
        <w:tc>
          <w:tcPr>
            <w:tcW w:w="959" w:type="dxa"/>
          </w:tcPr>
          <w:p w:rsidR="006E3FEB" w:rsidRPr="00466BF8" w:rsidRDefault="006E3FEB" w:rsidP="006E3FE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97" w:type="dxa"/>
          </w:tcPr>
          <w:p w:rsidR="006E3FEB" w:rsidRPr="00466BF8" w:rsidRDefault="006E3FEB" w:rsidP="006E3FE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330" w:type="dxa"/>
          </w:tcPr>
          <w:p w:rsidR="006E3FEB" w:rsidRPr="00466BF8" w:rsidRDefault="006E3FEB" w:rsidP="006E3FEB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BF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:rsidR="006E3FEB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</w:t>
            </w:r>
            <w:r w:rsidR="00D93B53">
              <w:rPr>
                <w:rFonts w:ascii="Times New Roman" w:hAnsi="Times New Roman" w:cs="Times New Roman"/>
                <w:sz w:val="28"/>
                <w:szCs w:val="28"/>
              </w:rPr>
              <w:t>ное слово</w:t>
            </w:r>
          </w:p>
        </w:tc>
        <w:tc>
          <w:tcPr>
            <w:tcW w:w="4330" w:type="dxa"/>
          </w:tcPr>
          <w:p w:rsidR="00D93B53" w:rsidRDefault="00D93B53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Н.А.</w:t>
            </w:r>
            <w:r w:rsidR="00466BF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6E3FEB" w:rsidRPr="006E3FEB" w:rsidRDefault="00D93B53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СОШ №20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</w:tcPr>
          <w:p w:rsidR="00466BF8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66BF8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Тема: "Решение задач на движение в противоположных направлениях"</w:t>
            </w:r>
          </w:p>
          <w:p w:rsidR="006E3FEB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330" w:type="dxa"/>
          </w:tcPr>
          <w:p w:rsid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Хализова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7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Тема: "Мои игрушки"</w:t>
            </w:r>
          </w:p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330" w:type="dxa"/>
          </w:tcPr>
          <w:p w:rsid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Фатнева Н.Б.</w:t>
            </w:r>
            <w:r w:rsidR="00466BF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</w:tcPr>
          <w:p w:rsidR="00466BF8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466BF8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Тема: "Почему идёт дождь и дует ветер"</w:t>
            </w:r>
          </w:p>
          <w:p w:rsidR="006E3FEB" w:rsidRPr="006E3FEB" w:rsidRDefault="00466BF8" w:rsidP="00466BF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330" w:type="dxa"/>
          </w:tcPr>
          <w:p w:rsid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Свидина Е.Ю.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русскому языку</w:t>
            </w:r>
          </w:p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Тема: Игра-путешествие "Тропинками весны"</w:t>
            </w:r>
          </w:p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330" w:type="dxa"/>
          </w:tcPr>
          <w:p w:rsid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 w:rsidRPr="006E3FEB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466BF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E3FEB" w:rsidRPr="006E3FEB" w:rsidTr="006E3FEB">
        <w:tc>
          <w:tcPr>
            <w:tcW w:w="959" w:type="dxa"/>
          </w:tcPr>
          <w:p w:rsidR="006E3FEB" w:rsidRPr="006E3FEB" w:rsidRDefault="006E3FEB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E3F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:rsidR="006E3FEB" w:rsidRPr="00466BF8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466BF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информационно-коммуникационных технологий в начальной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МКОУ СОШ №20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Красная Поляна</w:t>
            </w:r>
          </w:p>
        </w:tc>
        <w:tc>
          <w:tcPr>
            <w:tcW w:w="4330" w:type="dxa"/>
          </w:tcPr>
          <w:p w:rsidR="006E3FEB" w:rsidRDefault="006C4B01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  <w:r w:rsidR="00466BF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466BF8" w:rsidRPr="006E3FEB" w:rsidTr="006E3FEB">
        <w:tc>
          <w:tcPr>
            <w:tcW w:w="959" w:type="dxa"/>
          </w:tcPr>
          <w:p w:rsidR="00466BF8" w:rsidRPr="006E3FEB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:rsidR="00466BF8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семинара</w:t>
            </w:r>
          </w:p>
        </w:tc>
        <w:tc>
          <w:tcPr>
            <w:tcW w:w="4330" w:type="dxa"/>
          </w:tcPr>
          <w:p w:rsidR="00466BF8" w:rsidRDefault="00466BF8" w:rsidP="006E3FEB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947" w:rsidRDefault="00D93947"/>
    <w:sectPr w:rsidR="00D93947" w:rsidSect="004702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947"/>
    <w:rsid w:val="00074296"/>
    <w:rsid w:val="0017784D"/>
    <w:rsid w:val="003013CE"/>
    <w:rsid w:val="0042005B"/>
    <w:rsid w:val="00466BF8"/>
    <w:rsid w:val="004702F3"/>
    <w:rsid w:val="00547496"/>
    <w:rsid w:val="006C4B01"/>
    <w:rsid w:val="006E3FEB"/>
    <w:rsid w:val="00A8308F"/>
    <w:rsid w:val="00BA3321"/>
    <w:rsid w:val="00D11A48"/>
    <w:rsid w:val="00D93947"/>
    <w:rsid w:val="00D93B53"/>
    <w:rsid w:val="00F2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E2CAC-BFBA-4968-B321-61C2FDB4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Гринь</dc:creator>
  <cp:lastModifiedBy>СОШ_20</cp:lastModifiedBy>
  <cp:revision>8</cp:revision>
  <dcterms:created xsi:type="dcterms:W3CDTF">2022-02-25T21:14:00Z</dcterms:created>
  <dcterms:modified xsi:type="dcterms:W3CDTF">2022-02-28T05:40:00Z</dcterms:modified>
</cp:coreProperties>
</file>